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2D" w:rsidRDefault="00FE4198" w:rsidP="0056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«Отдел культуры администрации Ленинск-Кузнецкого муниципального района</w:t>
      </w:r>
      <w:r w:rsidR="0034794D">
        <w:rPr>
          <w:rFonts w:ascii="Times New Roman" w:hAnsi="Times New Roman" w:cs="Times New Roman"/>
          <w:sz w:val="28"/>
          <w:szCs w:val="28"/>
        </w:rPr>
        <w:t>»</w:t>
      </w:r>
    </w:p>
    <w:p w:rsidR="004A25D8" w:rsidRDefault="00FE4198" w:rsidP="0056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1F6A2D" w:rsidRPr="001F6A2D">
        <w:rPr>
          <w:rFonts w:ascii="Times New Roman" w:hAnsi="Times New Roman" w:cs="Times New Roman"/>
          <w:sz w:val="28"/>
          <w:szCs w:val="28"/>
        </w:rPr>
        <w:t xml:space="preserve">УК </w:t>
      </w:r>
      <w:r w:rsidR="001F6A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Музей истории крестьянского быта в селе Красное</w:t>
      </w:r>
      <w:r w:rsidR="001F6A2D">
        <w:rPr>
          <w:rFonts w:ascii="Times New Roman" w:hAnsi="Times New Roman" w:cs="Times New Roman"/>
          <w:sz w:val="28"/>
          <w:szCs w:val="28"/>
        </w:rPr>
        <w:t>»</w:t>
      </w:r>
    </w:p>
    <w:p w:rsidR="001F6A2D" w:rsidRDefault="001F6A2D" w:rsidP="00565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078" w:rsidRPr="00211518" w:rsidRDefault="008B76C1" w:rsidP="00565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2020</w:t>
      </w:r>
      <w:r w:rsidR="00211518" w:rsidRPr="00211518">
        <w:rPr>
          <w:rFonts w:ascii="Times New Roman" w:hAnsi="Times New Roman" w:cs="Times New Roman"/>
          <w:b/>
          <w:sz w:val="28"/>
          <w:szCs w:val="28"/>
        </w:rPr>
        <w:t xml:space="preserve"> год в рамках реализации</w:t>
      </w:r>
      <w:r w:rsidR="00211518">
        <w:rPr>
          <w:rFonts w:ascii="Times New Roman" w:hAnsi="Times New Roman" w:cs="Times New Roman"/>
          <w:sz w:val="28"/>
          <w:szCs w:val="28"/>
        </w:rPr>
        <w:t xml:space="preserve"> </w:t>
      </w:r>
      <w:r w:rsidR="00211518" w:rsidRPr="0094630A">
        <w:rPr>
          <w:rFonts w:ascii="Times New Roman" w:hAnsi="Times New Roman" w:cs="Times New Roman"/>
          <w:b/>
          <w:sz w:val="28"/>
          <w:szCs w:val="28"/>
        </w:rPr>
        <w:t>национального проекта «Культура»</w:t>
      </w:r>
    </w:p>
    <w:p w:rsidR="001F6A2D" w:rsidRPr="0094630A" w:rsidRDefault="001F6A2D" w:rsidP="0056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0A">
        <w:rPr>
          <w:rFonts w:ascii="Times New Roman" w:hAnsi="Times New Roman" w:cs="Times New Roman"/>
          <w:b/>
          <w:sz w:val="28"/>
          <w:szCs w:val="28"/>
        </w:rPr>
        <w:t>Федеральный проект «Творческие люди»</w:t>
      </w:r>
    </w:p>
    <w:p w:rsidR="00243078" w:rsidRPr="00243078" w:rsidRDefault="00243078" w:rsidP="0056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78">
        <w:rPr>
          <w:rFonts w:ascii="Times New Roman" w:hAnsi="Times New Roman" w:cs="Times New Roman"/>
          <w:sz w:val="28"/>
          <w:szCs w:val="28"/>
        </w:rPr>
        <w:t>Повышение квалификации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5239"/>
      </w:tblGrid>
      <w:tr w:rsidR="00243078" w:rsidTr="00243078">
        <w:tc>
          <w:tcPr>
            <w:tcW w:w="534" w:type="dxa"/>
          </w:tcPr>
          <w:p w:rsidR="00243078" w:rsidRDefault="00243078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243078" w:rsidRDefault="00243078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</w:tc>
        <w:tc>
          <w:tcPr>
            <w:tcW w:w="5352" w:type="dxa"/>
          </w:tcPr>
          <w:p w:rsidR="00243078" w:rsidRDefault="00243078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43078" w:rsidTr="00243078">
        <w:tc>
          <w:tcPr>
            <w:tcW w:w="534" w:type="dxa"/>
          </w:tcPr>
          <w:p w:rsidR="00243078" w:rsidRDefault="00243078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43078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="002430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52" w:type="dxa"/>
          </w:tcPr>
          <w:p w:rsidR="00243078" w:rsidRDefault="00323728" w:rsidP="008B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1 сотрудника </w:t>
            </w:r>
            <w:r w:rsidR="00243078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76C1"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F6A2D" w:rsidRDefault="001F6A2D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133" w:rsidRPr="0094630A" w:rsidRDefault="00243078" w:rsidP="0059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0A">
        <w:rPr>
          <w:rFonts w:ascii="Times New Roman" w:hAnsi="Times New Roman" w:cs="Times New Roman"/>
          <w:b/>
          <w:sz w:val="28"/>
          <w:szCs w:val="28"/>
        </w:rPr>
        <w:t>Федеральный проект «Цифровая культура»</w:t>
      </w:r>
    </w:p>
    <w:p w:rsidR="00243078" w:rsidRDefault="00243078" w:rsidP="0056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гиды в формате дополненной реальности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591"/>
        <w:gridCol w:w="5221"/>
      </w:tblGrid>
      <w:tr w:rsidR="00325792" w:rsidTr="00295AB0">
        <w:tc>
          <w:tcPr>
            <w:tcW w:w="534" w:type="dxa"/>
          </w:tcPr>
          <w:p w:rsidR="00325792" w:rsidRDefault="00325792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325792" w:rsidRDefault="00325792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</w:tc>
        <w:tc>
          <w:tcPr>
            <w:tcW w:w="5352" w:type="dxa"/>
          </w:tcPr>
          <w:p w:rsidR="00325792" w:rsidRDefault="00325792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25792" w:rsidTr="00295AB0">
        <w:tc>
          <w:tcPr>
            <w:tcW w:w="534" w:type="dxa"/>
          </w:tcPr>
          <w:p w:rsidR="00325792" w:rsidRDefault="00325792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25792" w:rsidRDefault="00325792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5352" w:type="dxa"/>
          </w:tcPr>
          <w:p w:rsidR="00325792" w:rsidRPr="00325792" w:rsidRDefault="00325792" w:rsidP="008B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мультимедиа-гида по </w:t>
            </w:r>
            <w:r w:rsidR="008B76C1">
              <w:rPr>
                <w:rFonts w:ascii="Times New Roman" w:hAnsi="Times New Roman" w:cs="Times New Roman"/>
                <w:sz w:val="28"/>
                <w:szCs w:val="28"/>
              </w:rPr>
              <w:t>пешему туру</w:t>
            </w:r>
            <w:r w:rsidRPr="003257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76C1">
              <w:rPr>
                <w:rFonts w:ascii="Times New Roman" w:hAnsi="Times New Roman" w:cs="Times New Roman"/>
                <w:sz w:val="28"/>
                <w:szCs w:val="28"/>
              </w:rPr>
              <w:t xml:space="preserve">Русское село </w:t>
            </w:r>
            <w:proofErr w:type="spellStart"/>
            <w:r w:rsidR="008B76C1">
              <w:rPr>
                <w:rFonts w:ascii="Times New Roman" w:hAnsi="Times New Roman" w:cs="Times New Roman"/>
                <w:sz w:val="28"/>
                <w:szCs w:val="28"/>
              </w:rPr>
              <w:t>Брюханово</w:t>
            </w:r>
            <w:proofErr w:type="spellEnd"/>
            <w:r w:rsidRPr="003257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25792" w:rsidRDefault="00325792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792" w:rsidRDefault="00325792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471" w:rsidRPr="0094630A" w:rsidRDefault="00187471" w:rsidP="00565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0A">
        <w:rPr>
          <w:rFonts w:ascii="Times New Roman" w:hAnsi="Times New Roman" w:cs="Times New Roman"/>
          <w:b/>
          <w:sz w:val="28"/>
          <w:szCs w:val="28"/>
        </w:rPr>
        <w:t>План показателей посещаемости</w:t>
      </w:r>
      <w:r w:rsidR="00946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583" w:rsidRDefault="00762583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68E">
        <w:rPr>
          <w:rFonts w:ascii="Times New Roman" w:hAnsi="Times New Roman" w:cs="Times New Roman"/>
          <w:sz w:val="28"/>
          <w:szCs w:val="28"/>
        </w:rPr>
        <w:t xml:space="preserve">Темпы роста показателей посещаемости </w:t>
      </w:r>
      <w:r>
        <w:rPr>
          <w:rFonts w:ascii="Times New Roman" w:hAnsi="Times New Roman" w:cs="Times New Roman"/>
          <w:sz w:val="28"/>
          <w:szCs w:val="28"/>
        </w:rPr>
        <w:t>для обеспечения достижения целевого показателя национального проекта «Культура»</w:t>
      </w:r>
      <w:r w:rsidR="00565A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417"/>
        <w:gridCol w:w="1418"/>
        <w:gridCol w:w="1417"/>
        <w:gridCol w:w="1495"/>
      </w:tblGrid>
      <w:tr w:rsidR="00762583" w:rsidTr="006B5574">
        <w:tc>
          <w:tcPr>
            <w:tcW w:w="1702" w:type="dxa"/>
            <w:vMerge w:val="restart"/>
          </w:tcPr>
          <w:p w:rsidR="00762583" w:rsidRPr="006B5574" w:rsidRDefault="00762583" w:rsidP="0056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762583" w:rsidRPr="006B5574" w:rsidRDefault="00762583" w:rsidP="0056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4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165" w:type="dxa"/>
            <w:gridSpan w:val="5"/>
          </w:tcPr>
          <w:p w:rsidR="00762583" w:rsidRPr="006B5574" w:rsidRDefault="00762583" w:rsidP="0056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B76C1" w:rsidTr="008B76C1">
        <w:tc>
          <w:tcPr>
            <w:tcW w:w="1702" w:type="dxa"/>
            <w:vMerge/>
          </w:tcPr>
          <w:p w:rsidR="008B76C1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18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95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76C1" w:rsidTr="008B76C1">
        <w:tc>
          <w:tcPr>
            <w:tcW w:w="1702" w:type="dxa"/>
            <w:vMerge w:val="restart"/>
          </w:tcPr>
          <w:p w:rsidR="008B76C1" w:rsidRPr="006B5574" w:rsidRDefault="008B76C1" w:rsidP="0056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4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spellStart"/>
            <w:r w:rsidRPr="006B5574">
              <w:rPr>
                <w:rFonts w:ascii="Times New Roman" w:hAnsi="Times New Roman" w:cs="Times New Roman"/>
                <w:sz w:val="24"/>
                <w:szCs w:val="24"/>
              </w:rPr>
              <w:t>посе-щений</w:t>
            </w:r>
            <w:proofErr w:type="spellEnd"/>
            <w:r w:rsidRPr="006B5574">
              <w:rPr>
                <w:rFonts w:ascii="Times New Roman" w:hAnsi="Times New Roman" w:cs="Times New Roman"/>
                <w:sz w:val="24"/>
                <w:szCs w:val="24"/>
              </w:rPr>
              <w:t xml:space="preserve"> в музее</w:t>
            </w:r>
          </w:p>
        </w:tc>
        <w:tc>
          <w:tcPr>
            <w:tcW w:w="1275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103%</w:t>
            </w:r>
          </w:p>
        </w:tc>
        <w:tc>
          <w:tcPr>
            <w:tcW w:w="1417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106%</w:t>
            </w:r>
          </w:p>
        </w:tc>
        <w:tc>
          <w:tcPr>
            <w:tcW w:w="1418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108%</w:t>
            </w:r>
          </w:p>
        </w:tc>
        <w:tc>
          <w:tcPr>
            <w:tcW w:w="1417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110%</w:t>
            </w:r>
          </w:p>
        </w:tc>
        <w:tc>
          <w:tcPr>
            <w:tcW w:w="1495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3">
              <w:rPr>
                <w:rFonts w:ascii="Times New Roman" w:hAnsi="Times New Roman" w:cs="Times New Roman"/>
                <w:sz w:val="28"/>
                <w:szCs w:val="28"/>
              </w:rPr>
              <w:t>112%</w:t>
            </w:r>
          </w:p>
        </w:tc>
      </w:tr>
      <w:tr w:rsidR="008B76C1" w:rsidTr="008B76C1">
        <w:tc>
          <w:tcPr>
            <w:tcW w:w="1702" w:type="dxa"/>
            <w:vMerge/>
          </w:tcPr>
          <w:p w:rsidR="008B76C1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</w:t>
            </w:r>
          </w:p>
        </w:tc>
        <w:tc>
          <w:tcPr>
            <w:tcW w:w="1418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8858</w:t>
            </w:r>
          </w:p>
        </w:tc>
        <w:tc>
          <w:tcPr>
            <w:tcW w:w="1417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9116</w:t>
            </w:r>
          </w:p>
        </w:tc>
        <w:tc>
          <w:tcPr>
            <w:tcW w:w="1418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9288</w:t>
            </w:r>
          </w:p>
        </w:tc>
        <w:tc>
          <w:tcPr>
            <w:tcW w:w="1417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9460</w:t>
            </w:r>
          </w:p>
        </w:tc>
        <w:tc>
          <w:tcPr>
            <w:tcW w:w="1495" w:type="dxa"/>
          </w:tcPr>
          <w:p w:rsidR="008B76C1" w:rsidRPr="00C472D3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9632</w:t>
            </w:r>
          </w:p>
        </w:tc>
      </w:tr>
    </w:tbl>
    <w:p w:rsidR="00565AF6" w:rsidRDefault="00565AF6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96B" w:rsidRDefault="0060296B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значения по результатам ежеквартального мониторинга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145"/>
        <w:gridCol w:w="2318"/>
        <w:gridCol w:w="2350"/>
      </w:tblGrid>
      <w:tr w:rsidR="0060296B" w:rsidTr="0094630A">
        <w:tc>
          <w:tcPr>
            <w:tcW w:w="534" w:type="dxa"/>
          </w:tcPr>
          <w:p w:rsidR="0060296B" w:rsidRDefault="0060296B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0296B" w:rsidRDefault="0060296B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60296B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 год</w:t>
            </w:r>
          </w:p>
        </w:tc>
        <w:tc>
          <w:tcPr>
            <w:tcW w:w="2393" w:type="dxa"/>
          </w:tcPr>
          <w:p w:rsidR="0060296B" w:rsidRDefault="0060296B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60296B" w:rsidTr="0094630A">
        <w:tc>
          <w:tcPr>
            <w:tcW w:w="534" w:type="dxa"/>
          </w:tcPr>
          <w:p w:rsidR="0060296B" w:rsidRDefault="0094630A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0296B" w:rsidRDefault="0060296B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музея, чел. </w:t>
            </w:r>
            <w:r w:rsidR="009463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отчетный период</w:t>
            </w:r>
          </w:p>
        </w:tc>
        <w:tc>
          <w:tcPr>
            <w:tcW w:w="2393" w:type="dxa"/>
          </w:tcPr>
          <w:p w:rsidR="0060296B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8646</w:t>
            </w:r>
          </w:p>
        </w:tc>
        <w:tc>
          <w:tcPr>
            <w:tcW w:w="2393" w:type="dxa"/>
          </w:tcPr>
          <w:p w:rsidR="0060296B" w:rsidRDefault="008B76C1" w:rsidP="0056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4449</w:t>
            </w:r>
            <w:bookmarkStart w:id="0" w:name="_GoBack"/>
            <w:bookmarkEnd w:id="0"/>
          </w:p>
        </w:tc>
      </w:tr>
    </w:tbl>
    <w:p w:rsidR="00187471" w:rsidRPr="0060296B" w:rsidRDefault="0060296B" w:rsidP="00565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7471" w:rsidRPr="0060296B" w:rsidSect="004A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D"/>
    <w:rsid w:val="00056C74"/>
    <w:rsid w:val="00187471"/>
    <w:rsid w:val="001A4F95"/>
    <w:rsid w:val="001D68E0"/>
    <w:rsid w:val="001F6A2D"/>
    <w:rsid w:val="00211518"/>
    <w:rsid w:val="00225172"/>
    <w:rsid w:val="00243078"/>
    <w:rsid w:val="002862C2"/>
    <w:rsid w:val="00323728"/>
    <w:rsid w:val="00325792"/>
    <w:rsid w:val="0034794D"/>
    <w:rsid w:val="003D4FDD"/>
    <w:rsid w:val="004A25D8"/>
    <w:rsid w:val="00565AF6"/>
    <w:rsid w:val="00592D11"/>
    <w:rsid w:val="00595670"/>
    <w:rsid w:val="0060296B"/>
    <w:rsid w:val="006B5574"/>
    <w:rsid w:val="00762583"/>
    <w:rsid w:val="007700E7"/>
    <w:rsid w:val="008B76C1"/>
    <w:rsid w:val="00901D7C"/>
    <w:rsid w:val="00945133"/>
    <w:rsid w:val="0094630A"/>
    <w:rsid w:val="0095718D"/>
    <w:rsid w:val="00C472D3"/>
    <w:rsid w:val="00C5744E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8469"/>
  <w15:docId w15:val="{561F7D7B-A737-4555-9014-3BE26A86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2</cp:revision>
  <cp:lastPrinted>2019-08-28T11:16:00Z</cp:lastPrinted>
  <dcterms:created xsi:type="dcterms:W3CDTF">2020-03-19T08:43:00Z</dcterms:created>
  <dcterms:modified xsi:type="dcterms:W3CDTF">2020-03-19T08:43:00Z</dcterms:modified>
</cp:coreProperties>
</file>